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CE71E" w14:textId="77777777" w:rsidR="009601A6" w:rsidRPr="009601A6" w:rsidRDefault="009601A6" w:rsidP="009601A6">
      <w:pPr>
        <w:shd w:val="clear" w:color="auto" w:fill="FFFFFF"/>
        <w:spacing w:after="0" w:line="240" w:lineRule="auto"/>
        <w:outlineLvl w:val="1"/>
        <w:rPr>
          <w:rFonts w:eastAsia="Times New Roman" w:cs="Arial"/>
          <w:kern w:val="36"/>
          <w:sz w:val="40"/>
          <w:szCs w:val="40"/>
          <w:lang w:eastAsia="en-GB"/>
        </w:rPr>
      </w:pPr>
      <w:r w:rsidRPr="009601A6">
        <w:rPr>
          <w:rFonts w:eastAsia="Times New Roman" w:cs="Arial"/>
          <w:kern w:val="36"/>
          <w:sz w:val="40"/>
          <w:szCs w:val="40"/>
          <w:lang w:eastAsia="en-GB"/>
        </w:rPr>
        <w:t xml:space="preserve">Maria Ingold, CEO, mireality </w:t>
      </w:r>
    </w:p>
    <w:p w14:paraId="11AB5B6B" w14:textId="77777777" w:rsidR="009601A6" w:rsidRPr="009601A6" w:rsidRDefault="009601A6" w:rsidP="009601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Arial"/>
          <w:sz w:val="22"/>
          <w:szCs w:val="22"/>
          <w:bdr w:val="none" w:sz="0" w:space="0" w:color="auto" w:frame="1"/>
        </w:rPr>
      </w:pPr>
    </w:p>
    <w:p w14:paraId="24E611D2" w14:textId="51529A41" w:rsidR="00096C3D" w:rsidRDefault="009601A6" w:rsidP="009601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4B6D08">
        <w:rPr>
          <w:rStyle w:val="Strong"/>
          <w:rFonts w:asciiTheme="minorHAnsi" w:hAnsiTheme="minorHAnsi" w:cs="Arial"/>
          <w:b w:val="0"/>
          <w:bdr w:val="none" w:sz="0" w:space="0" w:color="auto" w:frame="1"/>
        </w:rPr>
        <w:t>Maria Ingold</w:t>
      </w:r>
      <w:r w:rsidRPr="004B6D08">
        <w:rPr>
          <w:rStyle w:val="Strong"/>
          <w:rFonts w:asciiTheme="minorHAnsi" w:hAnsiTheme="minorHAnsi" w:cs="Arial"/>
          <w:bdr w:val="none" w:sz="0" w:space="0" w:color="auto" w:frame="1"/>
        </w:rPr>
        <w:t> </w:t>
      </w:r>
      <w:r w:rsidR="004B6D08">
        <w:rPr>
          <w:rFonts w:asciiTheme="minorHAnsi" w:hAnsiTheme="minorHAnsi" w:cs="Arial"/>
        </w:rPr>
        <w:t>heads</w:t>
      </w:r>
      <w:r w:rsidRPr="004B6D08">
        <w:rPr>
          <w:rFonts w:asciiTheme="minorHAnsi" w:hAnsiTheme="minorHAnsi" w:cs="Arial"/>
        </w:rPr>
        <w:t xml:space="preserve"> s</w:t>
      </w:r>
      <w:r w:rsidR="004B6D08">
        <w:rPr>
          <w:rFonts w:asciiTheme="minorHAnsi" w:hAnsiTheme="minorHAnsi" w:cs="Arial"/>
        </w:rPr>
        <w:t>trategic and technical innovation consultancy, mireality</w:t>
      </w:r>
      <w:r w:rsidRPr="004B6D08">
        <w:rPr>
          <w:rFonts w:asciiTheme="minorHAnsi" w:hAnsiTheme="minorHAnsi" w:cs="Arial"/>
        </w:rPr>
        <w:t xml:space="preserve">. </w:t>
      </w:r>
      <w:r w:rsidR="002D0DBA">
        <w:rPr>
          <w:rFonts w:asciiTheme="minorHAnsi" w:hAnsiTheme="minorHAnsi" w:cs="Arial"/>
        </w:rPr>
        <w:t xml:space="preserve">She brings </w:t>
      </w:r>
      <w:r w:rsidR="002F5764">
        <w:rPr>
          <w:rFonts w:asciiTheme="minorHAnsi" w:hAnsiTheme="minorHAnsi" w:cs="Arial"/>
        </w:rPr>
        <w:t>nearly 30</w:t>
      </w:r>
      <w:r w:rsidR="002D0DBA">
        <w:rPr>
          <w:rFonts w:asciiTheme="minorHAnsi" w:hAnsiTheme="minorHAnsi" w:cs="Arial"/>
        </w:rPr>
        <w:t xml:space="preserve"> years’ expertise </w:t>
      </w:r>
      <w:r w:rsidR="00876805">
        <w:rPr>
          <w:rFonts w:asciiTheme="minorHAnsi" w:hAnsiTheme="minorHAnsi" w:cs="Arial"/>
        </w:rPr>
        <w:t>deploying successful emerging visual technology across film, TV, video</w:t>
      </w:r>
      <w:r w:rsidR="00237A8C">
        <w:rPr>
          <w:rFonts w:asciiTheme="minorHAnsi" w:hAnsiTheme="minorHAnsi" w:cs="Arial"/>
        </w:rPr>
        <w:t>,</w:t>
      </w:r>
      <w:r w:rsidR="00876805">
        <w:rPr>
          <w:rFonts w:asciiTheme="minorHAnsi" w:hAnsiTheme="minorHAnsi" w:cs="Arial"/>
        </w:rPr>
        <w:t xml:space="preserve"> games and </w:t>
      </w:r>
      <w:r w:rsidR="006D62FE">
        <w:rPr>
          <w:rFonts w:asciiTheme="minorHAnsi" w:hAnsiTheme="minorHAnsi" w:cs="Arial"/>
        </w:rPr>
        <w:t xml:space="preserve">media. </w:t>
      </w:r>
    </w:p>
    <w:p w14:paraId="003FDA98" w14:textId="77777777" w:rsidR="009601A6" w:rsidRPr="004B6D08" w:rsidRDefault="009601A6" w:rsidP="009601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</w:p>
    <w:p w14:paraId="2CB1A068" w14:textId="3E06B500" w:rsidR="009601A6" w:rsidRDefault="009601A6" w:rsidP="009601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4B6D08">
        <w:rPr>
          <w:rFonts w:asciiTheme="minorHAnsi" w:hAnsiTheme="minorHAnsi" w:cs="Arial"/>
        </w:rPr>
        <w:t xml:space="preserve">As </w:t>
      </w:r>
      <w:r w:rsidR="004B6D08">
        <w:rPr>
          <w:rFonts w:asciiTheme="minorHAnsi" w:hAnsiTheme="minorHAnsi" w:cs="Arial"/>
        </w:rPr>
        <w:t>CTO for a Disney / Sony JV</w:t>
      </w:r>
      <w:r w:rsidRPr="004B6D08">
        <w:rPr>
          <w:rFonts w:asciiTheme="minorHAnsi" w:hAnsiTheme="minorHAnsi" w:cs="Arial"/>
        </w:rPr>
        <w:t xml:space="preserve">, Maria </w:t>
      </w:r>
      <w:r w:rsidR="004B6D08">
        <w:rPr>
          <w:rFonts w:asciiTheme="minorHAnsi" w:hAnsiTheme="minorHAnsi" w:cs="Arial"/>
        </w:rPr>
        <w:t>created</w:t>
      </w:r>
      <w:r w:rsidRPr="004B6D08">
        <w:rPr>
          <w:rFonts w:asciiTheme="minorHAnsi" w:hAnsiTheme="minorHAnsi" w:cs="Arial"/>
        </w:rPr>
        <w:t xml:space="preserve"> some of the most successful on-demand movie services in Europe</w:t>
      </w:r>
      <w:r w:rsidR="006D62FE">
        <w:rPr>
          <w:rFonts w:asciiTheme="minorHAnsi" w:hAnsiTheme="minorHAnsi" w:cs="Arial"/>
        </w:rPr>
        <w:t xml:space="preserve"> from launch</w:t>
      </w:r>
      <w:r w:rsidR="000805BB">
        <w:rPr>
          <w:rFonts w:asciiTheme="minorHAnsi" w:hAnsiTheme="minorHAnsi" w:cs="Arial"/>
        </w:rPr>
        <w:t xml:space="preserve">, </w:t>
      </w:r>
      <w:r w:rsidR="00694344">
        <w:rPr>
          <w:rFonts w:asciiTheme="minorHAnsi" w:hAnsiTheme="minorHAnsi" w:cs="Arial"/>
        </w:rPr>
        <w:t>profitable from year one.</w:t>
      </w:r>
    </w:p>
    <w:p w14:paraId="4974E6D4" w14:textId="24C8352C" w:rsidR="00241A3E" w:rsidRDefault="00241A3E" w:rsidP="009601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</w:p>
    <w:p w14:paraId="4786C6F3" w14:textId="225A8D94" w:rsidR="00FD51C8" w:rsidRPr="004B6D08" w:rsidRDefault="00241A3E" w:rsidP="009601A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Maria is also a </w:t>
      </w:r>
      <w:r w:rsidR="007310A7">
        <w:rPr>
          <w:rFonts w:asciiTheme="minorHAnsi" w:hAnsiTheme="minorHAnsi" w:cs="Arial"/>
        </w:rPr>
        <w:t>global public speaker, including the TEDx ta</w:t>
      </w:r>
      <w:r w:rsidR="00DA6D58">
        <w:rPr>
          <w:rFonts w:asciiTheme="minorHAnsi" w:hAnsiTheme="minorHAnsi" w:cs="Arial"/>
        </w:rPr>
        <w:t>lk</w:t>
      </w:r>
      <w:r w:rsidR="007310A7">
        <w:rPr>
          <w:rFonts w:asciiTheme="minorHAnsi" w:hAnsiTheme="minorHAnsi" w:cs="Arial"/>
        </w:rPr>
        <w:t xml:space="preserve"> “Innovating the Impossible”, a BAFTA judge, </w:t>
      </w:r>
      <w:r w:rsidR="00401453">
        <w:rPr>
          <w:rFonts w:asciiTheme="minorHAnsi" w:hAnsiTheme="minorHAnsi" w:cs="Arial"/>
        </w:rPr>
        <w:t xml:space="preserve">a Board Advisor for </w:t>
      </w:r>
      <w:r w:rsidR="0081291A">
        <w:rPr>
          <w:rFonts w:asciiTheme="minorHAnsi" w:hAnsiTheme="minorHAnsi" w:cs="Arial"/>
        </w:rPr>
        <w:t>iSIZE machine learning video bitrate reduction</w:t>
      </w:r>
      <w:r w:rsidR="000805BB">
        <w:rPr>
          <w:rFonts w:asciiTheme="minorHAnsi" w:hAnsiTheme="minorHAnsi" w:cs="Arial"/>
        </w:rPr>
        <w:t>,</w:t>
      </w:r>
      <w:r w:rsidR="0081291A">
        <w:rPr>
          <w:rFonts w:asciiTheme="minorHAnsi" w:hAnsiTheme="minorHAnsi" w:cs="Arial"/>
        </w:rPr>
        <w:t xml:space="preserve"> </w:t>
      </w:r>
      <w:r w:rsidR="00BA28C8">
        <w:rPr>
          <w:rFonts w:asciiTheme="minorHAnsi" w:hAnsiTheme="minorHAnsi" w:cs="Arial"/>
        </w:rPr>
        <w:t xml:space="preserve">and </w:t>
      </w:r>
      <w:r w:rsidR="00477F43">
        <w:rPr>
          <w:rFonts w:asciiTheme="minorHAnsi" w:hAnsiTheme="minorHAnsi" w:cs="Arial"/>
        </w:rPr>
        <w:t xml:space="preserve">on the Industrial Advisory Board for the University of Essex, Computer Science and Engineering. </w:t>
      </w:r>
    </w:p>
    <w:sectPr w:rsidR="00FD51C8" w:rsidRPr="004B6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A3A69" w14:textId="77777777" w:rsidR="005F50D4" w:rsidRDefault="005F50D4" w:rsidP="004B6D08">
      <w:pPr>
        <w:spacing w:after="0" w:line="240" w:lineRule="auto"/>
      </w:pPr>
      <w:r>
        <w:separator/>
      </w:r>
    </w:p>
  </w:endnote>
  <w:endnote w:type="continuationSeparator" w:id="0">
    <w:p w14:paraId="5922B694" w14:textId="77777777" w:rsidR="005F50D4" w:rsidRDefault="005F50D4" w:rsidP="004B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38A9A" w14:textId="77777777" w:rsidR="005F50D4" w:rsidRDefault="005F50D4" w:rsidP="004B6D08">
      <w:pPr>
        <w:spacing w:after="0" w:line="240" w:lineRule="auto"/>
      </w:pPr>
      <w:r>
        <w:separator/>
      </w:r>
    </w:p>
  </w:footnote>
  <w:footnote w:type="continuationSeparator" w:id="0">
    <w:p w14:paraId="0E62F19B" w14:textId="77777777" w:rsidR="005F50D4" w:rsidRDefault="005F50D4" w:rsidP="004B6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1E"/>
    <w:rsid w:val="000805BB"/>
    <w:rsid w:val="00096C3D"/>
    <w:rsid w:val="00102211"/>
    <w:rsid w:val="00143A90"/>
    <w:rsid w:val="001F2D5A"/>
    <w:rsid w:val="00237A8C"/>
    <w:rsid w:val="00241A3E"/>
    <w:rsid w:val="0024469D"/>
    <w:rsid w:val="002D0DBA"/>
    <w:rsid w:val="002F5764"/>
    <w:rsid w:val="00335652"/>
    <w:rsid w:val="00381A1E"/>
    <w:rsid w:val="00401453"/>
    <w:rsid w:val="00477F43"/>
    <w:rsid w:val="004A16AF"/>
    <w:rsid w:val="004B6D08"/>
    <w:rsid w:val="0050198D"/>
    <w:rsid w:val="005F50D4"/>
    <w:rsid w:val="00694344"/>
    <w:rsid w:val="006D62FE"/>
    <w:rsid w:val="007310A7"/>
    <w:rsid w:val="00743F6C"/>
    <w:rsid w:val="0081291A"/>
    <w:rsid w:val="00820CD5"/>
    <w:rsid w:val="00876805"/>
    <w:rsid w:val="0089587C"/>
    <w:rsid w:val="00940D3A"/>
    <w:rsid w:val="009601A6"/>
    <w:rsid w:val="00BA28C8"/>
    <w:rsid w:val="00D0068C"/>
    <w:rsid w:val="00D80673"/>
    <w:rsid w:val="00DA6D58"/>
    <w:rsid w:val="00DE4E46"/>
    <w:rsid w:val="00F0182D"/>
    <w:rsid w:val="00F42945"/>
    <w:rsid w:val="00F6040C"/>
    <w:rsid w:val="00FD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4E8D3"/>
  <w15:chartTrackingRefBased/>
  <w15:docId w15:val="{AF400954-8E71-4D55-9726-A07AC11B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irealityBlueTable">
    <w:name w:val="Mireality Blue Table"/>
    <w:basedOn w:val="TableNormal"/>
    <w:uiPriority w:val="99"/>
    <w:rsid w:val="00F42945"/>
    <w:pPr>
      <w:spacing w:after="0" w:line="240" w:lineRule="auto"/>
    </w:pPr>
    <w:rPr>
      <w:rFonts w:eastAsia="Times New Roman" w:cs="Times New Roman"/>
      <w:color w:val="000000" w:themeColor="text1"/>
      <w:szCs w:val="20"/>
    </w:rPr>
    <w:tblPr>
      <w:tblStyleRowBandSize w:val="1"/>
      <w:tblStyleColBandSize w:val="1"/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inorHAnsi" w:hAnsiTheme="minorHAnsi"/>
        <w:b/>
        <w:bCs/>
        <w:color w:val="0070C0"/>
        <w:sz w:val="21"/>
      </w:rPr>
      <w:tblPr/>
      <w:tcPr>
        <w:tcBorders>
          <w:top w:val="single" w:sz="4" w:space="0" w:color="C00000"/>
          <w:bottom w:val="single" w:sz="4" w:space="0" w:color="C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styleId="NormalWeb">
    <w:name w:val="Normal (Web)"/>
    <w:basedOn w:val="Normal"/>
    <w:uiPriority w:val="99"/>
    <w:unhideWhenUsed/>
    <w:rsid w:val="0096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01A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B6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D08"/>
  </w:style>
  <w:style w:type="paragraph" w:styleId="Footer">
    <w:name w:val="footer"/>
    <w:basedOn w:val="Normal"/>
    <w:link w:val="FooterChar"/>
    <w:uiPriority w:val="99"/>
    <w:unhideWhenUsed/>
    <w:rsid w:val="004B6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 Ingold</cp:lastModifiedBy>
  <cp:revision>8</cp:revision>
  <dcterms:created xsi:type="dcterms:W3CDTF">2018-12-13T14:29:00Z</dcterms:created>
  <dcterms:modified xsi:type="dcterms:W3CDTF">2020-07-10T11:52:00Z</dcterms:modified>
</cp:coreProperties>
</file>